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59" w:rsidRDefault="00892D9A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41" type="#_x0000_t170" style="position:absolute;margin-left:53.85pt;margin-top:17pt;width:434.7pt;height:52.4pt;z-index:251672576" adj="2158" fillcolor="#0f243e [1615]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2022 Yılı Fen Liselerine Yerleşen Öğrencilerimiz"/>
          </v:shape>
        </w:pict>
      </w:r>
    </w:p>
    <w:p w:rsidR="00D93059" w:rsidRDefault="00D93059"/>
    <w:p w:rsidR="00E9183A" w:rsidRDefault="00E9183A" w:rsidP="008132A8">
      <w:pPr>
        <w:tabs>
          <w:tab w:val="left" w:pos="9156"/>
        </w:tabs>
      </w:pPr>
    </w:p>
    <w:p w:rsidR="003C05BC" w:rsidRDefault="004B57EB" w:rsidP="003C05BC">
      <w:pPr>
        <w:tabs>
          <w:tab w:val="left" w:pos="9156"/>
        </w:tabs>
        <w:jc w:val="center"/>
      </w:pP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2218482" cy="2867025"/>
            <wp:effectExtent l="19050" t="0" r="0" b="0"/>
            <wp:docPr id="1" name="Resim 1" descr="25-07-2022">
              <a:hlinkClick xmlns:a="http://schemas.openxmlformats.org/drawingml/2006/main" r:id="rId7" tooltip="&quot;25-07-202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-07-2022">
                      <a:hlinkClick r:id="rId7" tooltip="&quot;25-07-202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83" cy="286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2009775" cy="2867025"/>
            <wp:effectExtent l="19050" t="0" r="9525" b="0"/>
            <wp:docPr id="2" name="Resim 4" descr="25-07-2022">
              <a:hlinkClick xmlns:a="http://schemas.openxmlformats.org/drawingml/2006/main" r:id="rId9" tooltip="&quot;25-07-202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-07-2022">
                      <a:hlinkClick r:id="rId9" tooltip="&quot;25-07-202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61" cy="286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BC" w:rsidRDefault="004B57EB" w:rsidP="003C05BC">
      <w:pPr>
        <w:tabs>
          <w:tab w:val="left" w:pos="9156"/>
        </w:tabs>
        <w:jc w:val="center"/>
      </w:pP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2170857" cy="2867025"/>
            <wp:effectExtent l="19050" t="0" r="843" b="0"/>
            <wp:docPr id="7" name="Resim 7" descr="25-07-2022">
              <a:hlinkClick xmlns:a="http://schemas.openxmlformats.org/drawingml/2006/main" r:id="rId11" tooltip="&quot;25-07-202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-07-2022">
                      <a:hlinkClick r:id="rId11" tooltip="&quot;25-07-202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39" cy="286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404">
        <w:rPr>
          <w:noProof/>
          <w:lang w:eastAsia="tr-TR"/>
        </w:rPr>
        <w:drawing>
          <wp:inline distT="0" distB="0" distL="0" distR="0">
            <wp:extent cx="2076450" cy="2878715"/>
            <wp:effectExtent l="19050" t="0" r="0" b="0"/>
            <wp:docPr id="26" name="Resim 20" descr="C:\Users\Crea\Desktop\DSC_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rea\Desktop\DSC_17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82" cy="28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EB" w:rsidRDefault="003C05BC" w:rsidP="003C05BC">
      <w:pPr>
        <w:tabs>
          <w:tab w:val="left" w:pos="9156"/>
        </w:tabs>
        <w:jc w:val="center"/>
      </w:pP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2124075" cy="2962275"/>
            <wp:effectExtent l="19050" t="0" r="9525" b="0"/>
            <wp:docPr id="23" name="Resim 13" descr="25-07-2022">
              <a:hlinkClick xmlns:a="http://schemas.openxmlformats.org/drawingml/2006/main" r:id="rId14" tooltip="&quot;25-07-202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5-07-2022">
                      <a:hlinkClick r:id="rId14" tooltip="&quot;25-07-202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22" cy="296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F62"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2133600" cy="2962275"/>
            <wp:effectExtent l="19050" t="0" r="0" b="0"/>
            <wp:docPr id="27" name="Resim 16" descr="25-07-2022">
              <a:hlinkClick xmlns:a="http://schemas.openxmlformats.org/drawingml/2006/main" r:id="rId16" tooltip="&quot;25-07-202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5-07-2022">
                      <a:hlinkClick r:id="rId16" tooltip="&quot;25-07-202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29" cy="297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1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567"/>
        <w:gridCol w:w="154"/>
        <w:gridCol w:w="2274"/>
        <w:gridCol w:w="1509"/>
        <w:gridCol w:w="1024"/>
        <w:gridCol w:w="1475"/>
        <w:gridCol w:w="3628"/>
      </w:tblGrid>
      <w:tr w:rsidR="00A52440" w:rsidRPr="00A52440" w:rsidTr="004B57EB">
        <w:trPr>
          <w:trHeight w:val="969"/>
        </w:trPr>
        <w:tc>
          <w:tcPr>
            <w:tcW w:w="106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440" w:rsidRPr="00A52440" w:rsidRDefault="00D579AB" w:rsidP="003C4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tr-TR"/>
              </w:rPr>
            </w:pPr>
            <w:r>
              <w:lastRenderedPageBreak/>
              <w:t xml:space="preserve">   </w:t>
            </w:r>
            <w:hyperlink r:id="rId18" w:tooltip="25-07-2022" w:history="1">
              <w:r w:rsidR="004B57EB">
                <w:rPr>
                  <w:rFonts w:ascii="Verdana" w:hAnsi="Verdana"/>
                  <w:color w:val="0000FF"/>
                  <w:sz w:val="15"/>
                  <w:szCs w:val="15"/>
                  <w:u w:val="single"/>
                  <w:shd w:val="clear" w:color="auto" w:fill="FFFFFF"/>
                </w:rPr>
                <w:br/>
              </w:r>
            </w:hyperlink>
            <w:hyperlink r:id="rId19" w:tooltip="25-07-2022" w:history="1">
              <w:r w:rsidR="004B57EB">
                <w:rPr>
                  <w:rFonts w:ascii="Verdana" w:hAnsi="Verdana"/>
                  <w:color w:val="0000FF"/>
                  <w:sz w:val="15"/>
                  <w:szCs w:val="15"/>
                  <w:u w:val="single"/>
                  <w:shd w:val="clear" w:color="auto" w:fill="FFFFFF"/>
                </w:rPr>
                <w:br/>
              </w:r>
            </w:hyperlink>
            <w:hyperlink r:id="rId20" w:tooltip="25-07-2022" w:history="1">
              <w:r w:rsidR="004B57EB">
                <w:rPr>
                  <w:rFonts w:ascii="Verdana" w:hAnsi="Verdana"/>
                  <w:color w:val="0000FF"/>
                  <w:sz w:val="15"/>
                  <w:szCs w:val="15"/>
                  <w:u w:val="single"/>
                  <w:shd w:val="clear" w:color="auto" w:fill="FFFFFF"/>
                </w:rPr>
                <w:br/>
              </w:r>
            </w:hyperlink>
            <w:r w:rsidR="001A1BE3">
              <w:t xml:space="preserve">  </w:t>
            </w:r>
            <w:r w:rsidR="00820346">
              <w:rPr>
                <w:b/>
                <w:sz w:val="24"/>
                <w:szCs w:val="24"/>
              </w:rPr>
              <w:t xml:space="preserve">                  </w:t>
            </w:r>
            <w:r w:rsidR="00A52440" w:rsidRPr="00A52440"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tr-TR"/>
              </w:rPr>
              <w:t>Vali Muzaffer Ecemiş Ortaokulu 2022 LGS Sonuçları</w:t>
            </w:r>
          </w:p>
        </w:tc>
      </w:tr>
      <w:tr w:rsidR="00A52440" w:rsidRPr="00A52440" w:rsidTr="004B57EB">
        <w:trPr>
          <w:trHeight w:val="8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2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2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ÖĞRENCİ ADI SOYADI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2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TR Geneli </w:t>
            </w:r>
            <w:r w:rsidRPr="00A52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% Dilim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2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İL Geneli </w:t>
            </w:r>
            <w:r w:rsidRPr="00A52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% Dilim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YEP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2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Yerleştiği Okul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Beyza GÜVEN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0,15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0,24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488,2498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İzmir Fen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Huri Melek BİBİ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2,91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452,1992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Akhisar Fen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Zekâvet Nisa BOZKAYA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7,63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8,64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413,9055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Sekine Evren Anadolu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Arda ÖZENÇ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12,9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14,09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383,9196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Uşak S</w:t>
            </w: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ivaslı Dursun Yalım</w:t>
            </w:r>
          </w:p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Fen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Ceren KIZILARSLAN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16,56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18,05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366,4195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Salihli Sosyal Bilimler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Rabia Nur CEYLAN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21,35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23,13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346,5991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Uşak Eşme Sosyal Bilimler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Eymen TÜRKYILMAZ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32,11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33,48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311,2323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Manisa Özel MOSTEM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Ayşe Ece CAN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18,51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20,1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358,0287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Köprübaşı Anadolu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Aysu BAL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28,79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30,23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321,0772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Köprübaşı Anadolu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Deniz GİRDİN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30,35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31,74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316,3732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Köprübaşı Anadolu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Ekrem KESKİN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36,13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37,41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300,3457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Köprübaşı Anadolu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Keziban ADAŞ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57,61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58,46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254,573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Köprübaşı Anadolu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Arzu ABALI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61,28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62,01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248,2708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Köprübaşı Anadolu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Ceren KAYA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66,2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67,13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240,3269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Köprübaşı Anadolu Lisesi</w:t>
            </w:r>
          </w:p>
        </w:tc>
      </w:tr>
      <w:tr w:rsidR="00A52440" w:rsidRPr="00A52440" w:rsidTr="004B57E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Mehmet ACAR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62,91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63,64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245,6202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Borlu Mesleki ve Teknik A.L.</w:t>
            </w:r>
          </w:p>
        </w:tc>
      </w:tr>
      <w:tr w:rsidR="00A52440" w:rsidRPr="00A52440" w:rsidTr="004B57EB">
        <w:trPr>
          <w:trHeight w:val="405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OKUL ORTALAMALARI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30,33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31,41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336,476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</w:tr>
      <w:tr w:rsidR="00A52440" w:rsidRPr="00A52440" w:rsidTr="004B57EB">
        <w:trPr>
          <w:trHeight w:val="391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Hatice KARAHALLI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GİRMEDİ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Köprübaşı Anadolu Lisesi</w:t>
            </w:r>
          </w:p>
        </w:tc>
      </w:tr>
      <w:tr w:rsidR="00A52440" w:rsidRPr="00A52440" w:rsidTr="004B57EB">
        <w:trPr>
          <w:trHeight w:val="411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Seher ACAR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GİRMEDİ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Köprübaşı Anadolu Lisesi</w:t>
            </w:r>
          </w:p>
        </w:tc>
      </w:tr>
      <w:tr w:rsidR="004B57EB" w:rsidRPr="00A52440" w:rsidTr="004B57EB">
        <w:trPr>
          <w:trHeight w:val="275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Arda AKGÜN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GİRMEDİ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Borlu Mesleki ve Teknik A.L.</w:t>
            </w:r>
          </w:p>
        </w:tc>
      </w:tr>
      <w:tr w:rsidR="00A52440" w:rsidRPr="00A52440" w:rsidTr="004B57EB">
        <w:trPr>
          <w:trHeight w:val="265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Cemre ÜLKER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GİRMEDİ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Borlu Mesleki ve Teknik A.L.</w:t>
            </w:r>
          </w:p>
        </w:tc>
      </w:tr>
      <w:tr w:rsidR="00A52440" w:rsidRPr="00A52440" w:rsidTr="004B57EB">
        <w:trPr>
          <w:trHeight w:val="411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Kerem ÖGÜTEL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GİRMEDİ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Borlu Mesleki ve Teknik A.L.</w:t>
            </w:r>
          </w:p>
        </w:tc>
      </w:tr>
      <w:tr w:rsidR="00A52440" w:rsidRPr="00A52440" w:rsidTr="004B57EB">
        <w:trPr>
          <w:trHeight w:val="417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Hayrinur ULUTAŞ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GİRMEDİ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Borlu Mesleki ve Teknik A.L.</w:t>
            </w:r>
          </w:p>
        </w:tc>
      </w:tr>
      <w:tr w:rsidR="00A52440" w:rsidRPr="00A52440" w:rsidTr="004B57EB">
        <w:trPr>
          <w:trHeight w:val="555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Kayahan TEZBAŞARAN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GİRMEDİ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Borlu Mesleki ve Teknik A.L.</w:t>
            </w:r>
          </w:p>
        </w:tc>
      </w:tr>
      <w:tr w:rsidR="00A52440" w:rsidRPr="00A52440" w:rsidTr="004B57EB">
        <w:trPr>
          <w:trHeight w:val="555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Kenanhan TEZBAŞARAN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GİRMEDİ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Borlu Mesleki ve Teknik A.L.</w:t>
            </w:r>
          </w:p>
        </w:tc>
      </w:tr>
      <w:tr w:rsidR="00A52440" w:rsidRPr="00A52440" w:rsidTr="004B57EB">
        <w:trPr>
          <w:trHeight w:val="410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Samet DÜNDAR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GİRMEDİ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Borlu Mesleki ve Teknik A.L.</w:t>
            </w:r>
          </w:p>
        </w:tc>
      </w:tr>
      <w:tr w:rsidR="00A52440" w:rsidRPr="00A52440" w:rsidTr="004B57EB">
        <w:trPr>
          <w:trHeight w:val="275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Mustafa ACAR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GİRMEDİ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Borlu Mesleki ve Teknik A.L.</w:t>
            </w:r>
          </w:p>
        </w:tc>
      </w:tr>
      <w:tr w:rsidR="00A52440" w:rsidRPr="00A52440" w:rsidTr="004B57EB">
        <w:trPr>
          <w:trHeight w:val="421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Mert EREN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GİRMEDİ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Borlu Mesleki ve Teknik A.L.</w:t>
            </w:r>
          </w:p>
        </w:tc>
      </w:tr>
      <w:tr w:rsidR="00A52440" w:rsidRPr="00A52440" w:rsidTr="004B57EB">
        <w:trPr>
          <w:trHeight w:val="413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Ebru CEYLAN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GİRMEDİ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52440" w:rsidRPr="00A52440" w:rsidRDefault="00A52440" w:rsidP="00A52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A5244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Salihli Mesleki Eğitim Merkezi</w:t>
            </w:r>
          </w:p>
        </w:tc>
      </w:tr>
    </w:tbl>
    <w:p w:rsidR="00820346" w:rsidRPr="00B662E8" w:rsidRDefault="003F0F96" w:rsidP="00B662E8">
      <w:pPr>
        <w:tabs>
          <w:tab w:val="left" w:pos="3179"/>
          <w:tab w:val="left" w:pos="3540"/>
          <w:tab w:val="left" w:pos="4248"/>
          <w:tab w:val="left" w:pos="7567"/>
        </w:tabs>
        <w:spacing w:after="0" w:line="240" w:lineRule="auto"/>
        <w:rPr>
          <w:b/>
          <w:sz w:val="28"/>
          <w:szCs w:val="28"/>
        </w:rPr>
      </w:pPr>
      <w:r w:rsidRPr="00B662E8">
        <w:rPr>
          <w:b/>
          <w:sz w:val="28"/>
          <w:szCs w:val="28"/>
        </w:rPr>
        <w:tab/>
        <w:t xml:space="preserve">    </w:t>
      </w:r>
      <w:r w:rsidR="00B662E8" w:rsidRPr="00B662E8">
        <w:rPr>
          <w:b/>
          <w:sz w:val="28"/>
          <w:szCs w:val="28"/>
        </w:rPr>
        <w:tab/>
      </w:r>
    </w:p>
    <w:sectPr w:rsidR="00820346" w:rsidRPr="00B662E8" w:rsidSect="00A52440">
      <w:pgSz w:w="11906" w:h="16838"/>
      <w:pgMar w:top="284" w:right="709" w:bottom="397" w:left="340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4C" w:rsidRDefault="003C104C" w:rsidP="008F5E73">
      <w:pPr>
        <w:spacing w:after="0" w:line="240" w:lineRule="auto"/>
      </w:pPr>
      <w:r>
        <w:separator/>
      </w:r>
    </w:p>
  </w:endnote>
  <w:endnote w:type="continuationSeparator" w:id="0">
    <w:p w:rsidR="003C104C" w:rsidRDefault="003C104C" w:rsidP="008F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4C" w:rsidRDefault="003C104C" w:rsidP="008F5E73">
      <w:pPr>
        <w:spacing w:after="0" w:line="240" w:lineRule="auto"/>
      </w:pPr>
      <w:r>
        <w:separator/>
      </w:r>
    </w:p>
  </w:footnote>
  <w:footnote w:type="continuationSeparator" w:id="0">
    <w:p w:rsidR="003C104C" w:rsidRDefault="003C104C" w:rsidP="008F5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 fillcolor="none [1615]" strokecolor="#b2b2b2">
      <v:fill color="none [1615]" color2="#fc0" focus="100%" type="gradient"/>
      <v:stroke color="#b2b2b2" weight="1pt"/>
      <v:shadow on="t" type="perspective" color="#875b0d" opacity="45875f" origin=",.5" matrix=",,,.5,,-4768371582e-16"/>
      <o:colormenu v:ext="edit" fillcolor="#002060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2EC4"/>
    <w:rsid w:val="000607A7"/>
    <w:rsid w:val="000B4FFA"/>
    <w:rsid w:val="000E5604"/>
    <w:rsid w:val="001A1BE3"/>
    <w:rsid w:val="001F1C5A"/>
    <w:rsid w:val="0025162E"/>
    <w:rsid w:val="00252DA0"/>
    <w:rsid w:val="002937B6"/>
    <w:rsid w:val="002C3D88"/>
    <w:rsid w:val="002F4123"/>
    <w:rsid w:val="0030191B"/>
    <w:rsid w:val="00324038"/>
    <w:rsid w:val="003860AA"/>
    <w:rsid w:val="003A13BD"/>
    <w:rsid w:val="003C05BC"/>
    <w:rsid w:val="003C104C"/>
    <w:rsid w:val="003C4CC1"/>
    <w:rsid w:val="003D2CAE"/>
    <w:rsid w:val="003F0F96"/>
    <w:rsid w:val="00435F39"/>
    <w:rsid w:val="004569D3"/>
    <w:rsid w:val="00465762"/>
    <w:rsid w:val="004B1AC5"/>
    <w:rsid w:val="004B57EB"/>
    <w:rsid w:val="004C5F52"/>
    <w:rsid w:val="004F0D21"/>
    <w:rsid w:val="00502FCF"/>
    <w:rsid w:val="00513CE0"/>
    <w:rsid w:val="005251C5"/>
    <w:rsid w:val="0053047D"/>
    <w:rsid w:val="005769A0"/>
    <w:rsid w:val="005F036C"/>
    <w:rsid w:val="005F3B62"/>
    <w:rsid w:val="005F5E83"/>
    <w:rsid w:val="00635620"/>
    <w:rsid w:val="00670100"/>
    <w:rsid w:val="00694C1F"/>
    <w:rsid w:val="00697DCC"/>
    <w:rsid w:val="006C2A38"/>
    <w:rsid w:val="006D0D6A"/>
    <w:rsid w:val="006E6DCC"/>
    <w:rsid w:val="006F7D56"/>
    <w:rsid w:val="00784EC9"/>
    <w:rsid w:val="008132A8"/>
    <w:rsid w:val="00820346"/>
    <w:rsid w:val="00892D9A"/>
    <w:rsid w:val="008C4E33"/>
    <w:rsid w:val="008F5E73"/>
    <w:rsid w:val="0091464B"/>
    <w:rsid w:val="009407E7"/>
    <w:rsid w:val="00946738"/>
    <w:rsid w:val="00982EC4"/>
    <w:rsid w:val="00A16DD0"/>
    <w:rsid w:val="00A279DE"/>
    <w:rsid w:val="00A33644"/>
    <w:rsid w:val="00A52440"/>
    <w:rsid w:val="00A62B84"/>
    <w:rsid w:val="00A819A1"/>
    <w:rsid w:val="00A90930"/>
    <w:rsid w:val="00AD05F5"/>
    <w:rsid w:val="00B11610"/>
    <w:rsid w:val="00B4018E"/>
    <w:rsid w:val="00B44E1F"/>
    <w:rsid w:val="00B662E8"/>
    <w:rsid w:val="00BF7376"/>
    <w:rsid w:val="00C00584"/>
    <w:rsid w:val="00C91D7A"/>
    <w:rsid w:val="00C97F0E"/>
    <w:rsid w:val="00CA6404"/>
    <w:rsid w:val="00CD63B8"/>
    <w:rsid w:val="00D579AB"/>
    <w:rsid w:val="00D93059"/>
    <w:rsid w:val="00D949B3"/>
    <w:rsid w:val="00DE4FBD"/>
    <w:rsid w:val="00E500CD"/>
    <w:rsid w:val="00E63C6A"/>
    <w:rsid w:val="00E70F62"/>
    <w:rsid w:val="00E80A70"/>
    <w:rsid w:val="00E9183A"/>
    <w:rsid w:val="00EB7F14"/>
    <w:rsid w:val="00EE4006"/>
    <w:rsid w:val="00F54DFA"/>
    <w:rsid w:val="00F56F6B"/>
    <w:rsid w:val="00F62AF9"/>
    <w:rsid w:val="00F95BAA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fillcolor="none [1615]" strokecolor="#b2b2b2">
      <v:fill color="none [1615]" color2="#fc0" focus="100%" type="gradient"/>
      <v:stroke color="#b2b2b2" weight="1pt"/>
      <v:shadow on="t" type="perspective" color="#875b0d" opacity="45875f" origin=",.5" matrix=",,,.5,,-4768371582e-16"/>
      <o:colormenu v:ext="edit" fillcolor="#00206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5E73"/>
  </w:style>
  <w:style w:type="paragraph" w:styleId="Altbilgi">
    <w:name w:val="footer"/>
    <w:basedOn w:val="Normal"/>
    <w:link w:val="AltbilgiChar"/>
    <w:uiPriority w:val="99"/>
    <w:unhideWhenUsed/>
    <w:rsid w:val="008F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5E73"/>
  </w:style>
  <w:style w:type="paragraph" w:styleId="BalonMetni">
    <w:name w:val="Balloon Text"/>
    <w:basedOn w:val="Normal"/>
    <w:link w:val="BalonMetniChar"/>
    <w:uiPriority w:val="99"/>
    <w:semiHidden/>
    <w:unhideWhenUsed/>
    <w:rsid w:val="008F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valimecemisortaokulu.meb.k12.tr/meb_iys_dosyalar/45/16/724823/resimler/2022_07/25103808_7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valimecemisortaokulu.meb.k12.tr/meb_iys_dosyalar/45/16/724823/resimler/2022_07/25103737_1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valimecemisortaokulu.meb.k12.tr/meb_iys_dosyalar/45/16/724823/resimler/2022_07/25103802_6.jpg" TargetMode="External"/><Relationship Id="rId20" Type="http://schemas.openxmlformats.org/officeDocument/2006/relationships/hyperlink" Target="http://valimecemisortaokulu.meb.k12.tr/meb_iys_dosyalar/45/16/724823/resimler/2022_07/25103757_5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alimecemisortaokulu.meb.k12.tr/meb_iys_dosyalar/45/16/724823/resimler/2022_07/25103748_3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http://valimecemisortaokulu.meb.k12.tr/meb_iys_dosyalar/45/16/724823/resimler/2022_07/25103802_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limecemisortaokulu.meb.k12.tr/meb_iys_dosyalar/45/16/724823/resimler/2022_07/25103742_2.jpg" TargetMode="External"/><Relationship Id="rId14" Type="http://schemas.openxmlformats.org/officeDocument/2006/relationships/hyperlink" Target="http://valimecemisortaokulu.meb.k12.tr/meb_iys_dosyalar/45/16/724823/resimler/2022_07/25103757_5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F643-C317-416B-805E-6265342F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Crea</cp:lastModifiedBy>
  <cp:revision>13</cp:revision>
  <cp:lastPrinted>2022-08-17T06:04:00Z</cp:lastPrinted>
  <dcterms:created xsi:type="dcterms:W3CDTF">2022-08-17T05:40:00Z</dcterms:created>
  <dcterms:modified xsi:type="dcterms:W3CDTF">2022-08-17T06:05:00Z</dcterms:modified>
</cp:coreProperties>
</file>